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2514" w14:textId="77777777" w:rsidR="003116FD" w:rsidRDefault="003116FD"/>
    <w:tbl>
      <w:tblPr>
        <w:tblW w:w="0" w:type="auto"/>
        <w:tblInd w:w="14" w:type="dxa"/>
        <w:tblLook w:val="0000" w:firstRow="0" w:lastRow="0" w:firstColumn="0" w:lastColumn="0" w:noHBand="0" w:noVBand="0"/>
      </w:tblPr>
      <w:tblGrid>
        <w:gridCol w:w="741"/>
        <w:gridCol w:w="1460"/>
        <w:gridCol w:w="435"/>
        <w:gridCol w:w="2083"/>
        <w:gridCol w:w="283"/>
        <w:gridCol w:w="4338"/>
      </w:tblGrid>
      <w:tr w:rsidR="00F87E33" w:rsidRPr="00E85840" w14:paraId="5C56321C" w14:textId="77777777" w:rsidTr="008343C9">
        <w:tc>
          <w:tcPr>
            <w:tcW w:w="4719" w:type="dxa"/>
            <w:gridSpan w:val="4"/>
          </w:tcPr>
          <w:p w14:paraId="4B192EA0" w14:textId="77777777" w:rsidR="00E739AA" w:rsidRP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9A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</w:t>
            </w:r>
          </w:p>
          <w:p w14:paraId="50BC0217" w14:textId="77777777" w:rsid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39AA">
              <w:rPr>
                <w:rFonts w:ascii="Times New Roman" w:hAnsi="Times New Roman" w:cs="Times New Roman"/>
                <w:sz w:val="26"/>
                <w:szCs w:val="26"/>
              </w:rPr>
              <w:t>Буденновского муниципального округа</w:t>
            </w:r>
          </w:p>
          <w:p w14:paraId="31371AC8" w14:textId="43635AC8" w:rsidR="00E739AA" w:rsidRP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9AA">
              <w:rPr>
                <w:rFonts w:ascii="Times New Roman" w:hAnsi="Times New Roman" w:cs="Times New Roman"/>
                <w:sz w:val="20"/>
              </w:rPr>
              <w:t xml:space="preserve">356800 г. Буденновск, ул. </w:t>
            </w:r>
            <w:r w:rsidR="00BE3925">
              <w:rPr>
                <w:rFonts w:ascii="Times New Roman" w:hAnsi="Times New Roman" w:cs="Times New Roman"/>
                <w:sz w:val="20"/>
              </w:rPr>
              <w:t>Борцов Революции, 168</w:t>
            </w:r>
          </w:p>
          <w:p w14:paraId="2A0B269A" w14:textId="77777777" w:rsidR="00E739AA" w:rsidRPr="00E739AA" w:rsidRDefault="00E739AA" w:rsidP="00E73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739AA">
              <w:rPr>
                <w:rFonts w:ascii="Times New Roman" w:hAnsi="Times New Roman" w:cs="Times New Roman"/>
                <w:sz w:val="20"/>
              </w:rPr>
              <w:t>тел/факс: 8 (86559) 7-13-70</w:t>
            </w:r>
          </w:p>
          <w:p w14:paraId="767EC08B" w14:textId="08D4A16A" w:rsidR="001E5446" w:rsidRPr="00E739AA" w:rsidRDefault="00E739AA" w:rsidP="00E739AA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 w:rsidRPr="00E739AA">
              <w:rPr>
                <w:sz w:val="20"/>
                <w:lang w:val="en-US"/>
              </w:rPr>
              <w:t>E-mail: buden-rono2018@yandex.ru</w:t>
            </w:r>
          </w:p>
          <w:p w14:paraId="77AD8496" w14:textId="77777777" w:rsidR="00F87E33" w:rsidRPr="00E739AA" w:rsidRDefault="00F87E33" w:rsidP="004804BC">
            <w:pPr>
              <w:rPr>
                <w:sz w:val="16"/>
                <w:lang w:val="en-US"/>
              </w:rPr>
            </w:pPr>
          </w:p>
        </w:tc>
        <w:tc>
          <w:tcPr>
            <w:tcW w:w="283" w:type="dxa"/>
          </w:tcPr>
          <w:p w14:paraId="56C46481" w14:textId="77777777" w:rsidR="00F87E33" w:rsidRPr="00E739AA" w:rsidRDefault="00F87E33" w:rsidP="004804BC">
            <w:pPr>
              <w:rPr>
                <w:lang w:val="en-US"/>
              </w:rPr>
            </w:pPr>
          </w:p>
        </w:tc>
        <w:tc>
          <w:tcPr>
            <w:tcW w:w="4338" w:type="dxa"/>
          </w:tcPr>
          <w:p w14:paraId="40F04364" w14:textId="444C9EA3" w:rsidR="002E3535" w:rsidRPr="00E85840" w:rsidRDefault="009D76B1" w:rsidP="00D51B81">
            <w:pPr>
              <w:jc w:val="both"/>
            </w:pPr>
            <w:r>
              <w:rPr>
                <w:szCs w:val="28"/>
              </w:rPr>
              <w:t>Руководителям общеобразовательных организаций</w:t>
            </w:r>
          </w:p>
        </w:tc>
      </w:tr>
      <w:tr w:rsidR="0057161C" w14:paraId="6D130F6B" w14:textId="77777777" w:rsidTr="008343C9">
        <w:trPr>
          <w:gridAfter w:val="2"/>
          <w:wAfter w:w="4621" w:type="dxa"/>
          <w:cantSplit/>
          <w:trHeight w:val="423"/>
        </w:trPr>
        <w:tc>
          <w:tcPr>
            <w:tcW w:w="4719" w:type="dxa"/>
            <w:gridSpan w:val="4"/>
          </w:tcPr>
          <w:p w14:paraId="71CD53C1" w14:textId="3F75A971" w:rsidR="0057161C" w:rsidRPr="00B50734" w:rsidRDefault="0057161C" w:rsidP="00BF7BEF">
            <w:pPr>
              <w:ind w:hanging="76"/>
              <w:rPr>
                <w:sz w:val="20"/>
                <w:szCs w:val="20"/>
              </w:rPr>
            </w:pPr>
            <w:bookmarkStart w:id="0" w:name="REGNUMDATESTAMP"/>
            <w:r w:rsidRPr="005F5034">
              <w:rPr>
                <w:sz w:val="20"/>
                <w:szCs w:val="20"/>
              </w:rPr>
              <w:t>!</w:t>
            </w:r>
            <w:bookmarkEnd w:id="0"/>
          </w:p>
        </w:tc>
      </w:tr>
      <w:tr w:rsidR="00D51B81" w14:paraId="6169E36E" w14:textId="77777777" w:rsidTr="008343C9">
        <w:trPr>
          <w:gridAfter w:val="2"/>
          <w:wAfter w:w="4621" w:type="dxa"/>
          <w:cantSplit/>
        </w:trPr>
        <w:tc>
          <w:tcPr>
            <w:tcW w:w="741" w:type="dxa"/>
            <w:tcMar>
              <w:left w:w="0" w:type="dxa"/>
            </w:tcMar>
            <w:vAlign w:val="bottom"/>
          </w:tcPr>
          <w:p w14:paraId="0F4362E7" w14:textId="06D8B449" w:rsidR="00D51B81" w:rsidRPr="00D85FF7" w:rsidRDefault="00D51B81" w:rsidP="00CC07BE">
            <w:pPr>
              <w:rPr>
                <w:sz w:val="20"/>
              </w:rPr>
            </w:pPr>
            <w:r w:rsidRPr="00DE3BE3">
              <w:rPr>
                <w:sz w:val="20"/>
                <w:lang w:val="en-US"/>
              </w:rPr>
              <w:t xml:space="preserve">   </w:t>
            </w:r>
            <w:r>
              <w:rPr>
                <w:sz w:val="20"/>
              </w:rPr>
              <w:t>на №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14:paraId="2735E21B" w14:textId="25672BEF" w:rsidR="00D51B81" w:rsidRPr="00A34DC7" w:rsidRDefault="00E906C3" w:rsidP="00E906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10-13/2335</w:t>
            </w:r>
          </w:p>
        </w:tc>
        <w:tc>
          <w:tcPr>
            <w:tcW w:w="435" w:type="dxa"/>
            <w:vAlign w:val="bottom"/>
          </w:tcPr>
          <w:p w14:paraId="592FE366" w14:textId="6062D525" w:rsidR="00D51B81" w:rsidRDefault="00D51B81" w:rsidP="00CC0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vAlign w:val="bottom"/>
          </w:tcPr>
          <w:p w14:paraId="1D33A5BC" w14:textId="1F417DCE" w:rsidR="00D51B81" w:rsidRPr="00A34DC7" w:rsidRDefault="00E906C3" w:rsidP="00CC07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19.02</w:t>
            </w:r>
            <w:r w:rsidR="008C53AE">
              <w:rPr>
                <w:sz w:val="20"/>
              </w:rPr>
              <w:t>.2024</w:t>
            </w:r>
            <w:r w:rsidR="00D51B81">
              <w:rPr>
                <w:sz w:val="20"/>
              </w:rPr>
              <w:t xml:space="preserve"> г.</w:t>
            </w:r>
          </w:p>
        </w:tc>
      </w:tr>
    </w:tbl>
    <w:p w14:paraId="3646CD66" w14:textId="77777777" w:rsidR="000D0080" w:rsidRDefault="000D0080"/>
    <w:p w14:paraId="3E26CD84" w14:textId="77777777" w:rsidR="00233225" w:rsidRDefault="00233225" w:rsidP="0066486A">
      <w:pPr>
        <w:jc w:val="both"/>
      </w:pPr>
    </w:p>
    <w:p w14:paraId="71A71060" w14:textId="77777777" w:rsidR="00233225" w:rsidRDefault="00233225" w:rsidP="0066486A">
      <w:pPr>
        <w:jc w:val="both"/>
      </w:pPr>
    </w:p>
    <w:tbl>
      <w:tblPr>
        <w:tblW w:w="9753" w:type="dxa"/>
        <w:tblLook w:val="0000" w:firstRow="0" w:lastRow="0" w:firstColumn="0" w:lastColumn="0" w:noHBand="0" w:noVBand="0"/>
      </w:tblPr>
      <w:tblGrid>
        <w:gridCol w:w="9753"/>
      </w:tblGrid>
      <w:tr w:rsidR="009D76B1" w14:paraId="700B68FF" w14:textId="77777777" w:rsidTr="00217A72">
        <w:trPr>
          <w:trHeight w:val="292"/>
        </w:trPr>
        <w:tc>
          <w:tcPr>
            <w:tcW w:w="9753" w:type="dxa"/>
          </w:tcPr>
          <w:p w14:paraId="1A626876" w14:textId="77777777" w:rsidR="009D76B1" w:rsidRDefault="009D76B1" w:rsidP="005021B7">
            <w:pPr>
              <w:spacing w:line="240" w:lineRule="exact"/>
              <w:rPr>
                <w:sz w:val="24"/>
                <w:szCs w:val="28"/>
              </w:rPr>
            </w:pPr>
          </w:p>
          <w:p w14:paraId="4C4E39C7" w14:textId="03BAE002" w:rsidR="009D76B1" w:rsidRDefault="00217A72" w:rsidP="00217A72">
            <w:pPr>
              <w:spacing w:line="240" w:lineRule="exact"/>
              <w:rPr>
                <w:szCs w:val="28"/>
              </w:rPr>
            </w:pPr>
            <w:r>
              <w:t xml:space="preserve">О подключении организаций </w:t>
            </w:r>
          </w:p>
        </w:tc>
      </w:tr>
    </w:tbl>
    <w:p w14:paraId="00C7F973" w14:textId="443F756D" w:rsidR="009D76B1" w:rsidRPr="00217A72" w:rsidRDefault="00217A72" w:rsidP="009D76B1">
      <w:pPr>
        <w:pStyle w:val="Default"/>
        <w:rPr>
          <w:sz w:val="28"/>
        </w:rPr>
      </w:pP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r w:rsidRPr="00217A72">
        <w:rPr>
          <w:sz w:val="28"/>
        </w:rPr>
        <w:t>РИС в сфере образования</w:t>
      </w:r>
    </w:p>
    <w:p w14:paraId="7EA8824B" w14:textId="77777777" w:rsidR="009D76B1" w:rsidRDefault="009D76B1" w:rsidP="009D76B1">
      <w:pPr>
        <w:pStyle w:val="Default"/>
      </w:pPr>
    </w:p>
    <w:p w14:paraId="219B7248" w14:textId="77777777" w:rsidR="009D76B1" w:rsidRDefault="009D76B1" w:rsidP="009D76B1">
      <w:pPr>
        <w:pStyle w:val="Default"/>
      </w:pPr>
    </w:p>
    <w:p w14:paraId="6933182F" w14:textId="77777777" w:rsidR="008C53AE" w:rsidRDefault="008C53AE" w:rsidP="009D76B1">
      <w:pPr>
        <w:pStyle w:val="Default"/>
        <w:spacing w:line="240" w:lineRule="exact"/>
        <w:jc w:val="center"/>
        <w:rPr>
          <w:sz w:val="28"/>
          <w:szCs w:val="28"/>
        </w:rPr>
      </w:pPr>
    </w:p>
    <w:p w14:paraId="12B9592B" w14:textId="77777777" w:rsidR="009D76B1" w:rsidRDefault="009D76B1" w:rsidP="009D76B1">
      <w:pPr>
        <w:pStyle w:val="Default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14:paraId="6B9E766D" w14:textId="77777777" w:rsidR="009D76B1" w:rsidRDefault="009D76B1" w:rsidP="009D76B1">
      <w:pPr>
        <w:pStyle w:val="Default"/>
        <w:spacing w:line="240" w:lineRule="exact"/>
        <w:jc w:val="center"/>
        <w:rPr>
          <w:sz w:val="28"/>
          <w:szCs w:val="28"/>
        </w:rPr>
      </w:pPr>
    </w:p>
    <w:p w14:paraId="0C8405C2" w14:textId="4A4A40DB" w:rsidR="004609DE" w:rsidRDefault="00D43B5E" w:rsidP="004B0D4E">
      <w:pPr>
        <w:ind w:firstLine="708"/>
        <w:jc w:val="both"/>
      </w:pPr>
      <w:proofErr w:type="gramStart"/>
      <w:r>
        <w:t xml:space="preserve">В целях организации приема заявлений граждан по услуге «Прием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</w:t>
      </w:r>
      <w:r w:rsidR="004609DE">
        <w:t xml:space="preserve">необходимо организовать работу в </w:t>
      </w:r>
      <w:r>
        <w:t>федеральной государственной информационной системе «Единый портал государственных и муниципальных услуг (функций)»</w:t>
      </w:r>
      <w:r w:rsidR="004B0D4E">
        <w:t>,</w:t>
      </w:r>
      <w:r>
        <w:t xml:space="preserve"> </w:t>
      </w:r>
      <w:r w:rsidR="004609DE">
        <w:t xml:space="preserve">в случае, если </w:t>
      </w:r>
      <w:r>
        <w:t>муниципальн</w:t>
      </w:r>
      <w:r w:rsidR="004609DE">
        <w:t>ая</w:t>
      </w:r>
      <w:r>
        <w:t xml:space="preserve"> образовательн</w:t>
      </w:r>
      <w:r w:rsidR="004609DE">
        <w:t>ая организация</w:t>
      </w:r>
      <w:r>
        <w:t xml:space="preserve"> ранее не был</w:t>
      </w:r>
      <w:r w:rsidR="004609DE">
        <w:t>а подключена</w:t>
      </w:r>
      <w:r>
        <w:t xml:space="preserve"> к региональной информационной системе в сфере образования для реализации предоставления</w:t>
      </w:r>
      <w:proofErr w:type="gramEnd"/>
      <w:r>
        <w:t xml:space="preserve"> государственных и муниципальных услуг в электронной форме (далее соответственно – организации, РИС в сфере образования).</w:t>
      </w:r>
    </w:p>
    <w:p w14:paraId="1DA6F66A" w14:textId="0CBF3B8A" w:rsidR="007B3826" w:rsidRDefault="00D43B5E" w:rsidP="004B0D4E">
      <w:pPr>
        <w:ind w:firstLine="708"/>
        <w:jc w:val="both"/>
      </w:pPr>
      <w:r>
        <w:t xml:space="preserve">В целях оперативного взаимодействия по подключению организаций </w:t>
      </w:r>
      <w:proofErr w:type="gramStart"/>
      <w:r>
        <w:t>к</w:t>
      </w:r>
      <w:proofErr w:type="gramEnd"/>
      <w:r>
        <w:t xml:space="preserve"> </w:t>
      </w:r>
      <w:proofErr w:type="gramStart"/>
      <w:r>
        <w:t>РИС</w:t>
      </w:r>
      <w:proofErr w:type="gramEnd"/>
      <w:r>
        <w:t xml:space="preserve"> в сфере образования, просим обращаться в техподдержку группы компаний «АВЕРС»: </w:t>
      </w:r>
      <w:proofErr w:type="spellStart"/>
      <w:r>
        <w:t>Семченков</w:t>
      </w:r>
      <w:proofErr w:type="spellEnd"/>
      <w:r>
        <w:t xml:space="preserve"> Александр Валерьевич, </w:t>
      </w:r>
      <w:r w:rsidR="0016528A">
        <w:t xml:space="preserve">                               </w:t>
      </w:r>
      <w:r>
        <w:t xml:space="preserve">тел. 8(495) 909-03-65, адрес электронной почты: </w:t>
      </w:r>
      <w:hyperlink r:id="rId9" w:history="1">
        <w:r w:rsidR="001B5845" w:rsidRPr="009634D5">
          <w:rPr>
            <w:rStyle w:val="a3"/>
          </w:rPr>
          <w:t>semchenkov@iicavers.ru</w:t>
        </w:r>
      </w:hyperlink>
      <w:r w:rsidR="001B5845" w:rsidRPr="001B5845">
        <w:t xml:space="preserve"> </w:t>
      </w:r>
      <w:r>
        <w:t xml:space="preserve"> </w:t>
      </w:r>
    </w:p>
    <w:p w14:paraId="01B95995" w14:textId="77777777" w:rsidR="00E276F7" w:rsidRDefault="00E276F7"/>
    <w:p w14:paraId="1F5BDABA" w14:textId="77777777" w:rsidR="0016528A" w:rsidRDefault="0016528A"/>
    <w:p w14:paraId="1542D2C8" w14:textId="77777777" w:rsidR="00E276F7" w:rsidRDefault="00E276F7"/>
    <w:p w14:paraId="3EAE5BC8" w14:textId="0EE9BB99" w:rsidR="00E276F7" w:rsidRDefault="0016528A">
      <w:r>
        <w:rPr>
          <w:spacing w:val="-8"/>
          <w:szCs w:val="28"/>
        </w:rPr>
        <w:t>Н</w:t>
      </w:r>
      <w:r w:rsidRPr="00E739AA">
        <w:rPr>
          <w:spacing w:val="-8"/>
          <w:szCs w:val="28"/>
        </w:rPr>
        <w:t>ачальник управления образования</w:t>
      </w:r>
      <w:r>
        <w:rPr>
          <w:spacing w:val="-8"/>
          <w:szCs w:val="28"/>
        </w:rPr>
        <w:t xml:space="preserve">                </w:t>
      </w:r>
      <w:r w:rsidR="00E906C3">
        <w:rPr>
          <w:spacing w:val="-8"/>
          <w:szCs w:val="28"/>
        </w:rPr>
        <w:t xml:space="preserve">                                         </w:t>
      </w:r>
      <w:bookmarkStart w:id="1" w:name="_GoBack"/>
      <w:bookmarkEnd w:id="1"/>
      <w:r w:rsidR="00E906C3">
        <w:rPr>
          <w:spacing w:val="-8"/>
          <w:szCs w:val="28"/>
        </w:rPr>
        <w:t xml:space="preserve">А.Н. </w:t>
      </w:r>
      <w:proofErr w:type="spellStart"/>
      <w:r w:rsidR="00E906C3">
        <w:rPr>
          <w:spacing w:val="-8"/>
          <w:szCs w:val="28"/>
        </w:rPr>
        <w:t>Матжанов</w:t>
      </w:r>
      <w:proofErr w:type="spellEnd"/>
    </w:p>
    <w:tbl>
      <w:tblPr>
        <w:tblW w:w="6663" w:type="dxa"/>
        <w:tblLook w:val="0000" w:firstRow="0" w:lastRow="0" w:firstColumn="0" w:lastColumn="0" w:noHBand="0" w:noVBand="0"/>
      </w:tblPr>
      <w:tblGrid>
        <w:gridCol w:w="2943"/>
        <w:gridCol w:w="3720"/>
      </w:tblGrid>
      <w:tr w:rsidR="0016528A" w:rsidRPr="00FD7848" w14:paraId="73CF4A45" w14:textId="77777777" w:rsidTr="0016528A">
        <w:trPr>
          <w:trHeight w:val="1077"/>
        </w:trPr>
        <w:tc>
          <w:tcPr>
            <w:tcW w:w="2943" w:type="dxa"/>
            <w:shd w:val="clear" w:color="auto" w:fill="auto"/>
          </w:tcPr>
          <w:p w14:paraId="521FE4B9" w14:textId="1C815995" w:rsidR="0016528A" w:rsidRPr="00FD7848" w:rsidRDefault="0016528A" w:rsidP="00B41C18">
            <w:pPr>
              <w:ind w:left="-108" w:right="-244"/>
              <w:rPr>
                <w:spacing w:val="-8"/>
                <w:szCs w:val="28"/>
              </w:rPr>
            </w:pPr>
          </w:p>
        </w:tc>
        <w:tc>
          <w:tcPr>
            <w:tcW w:w="3720" w:type="dxa"/>
            <w:vAlign w:val="bottom"/>
          </w:tcPr>
          <w:p w14:paraId="2C967416" w14:textId="55042E66" w:rsidR="0016528A" w:rsidRPr="00D9107B" w:rsidRDefault="0016528A" w:rsidP="007C549C">
            <w:pPr>
              <w:ind w:left="-108"/>
              <w:rPr>
                <w:szCs w:val="28"/>
              </w:rPr>
            </w:pPr>
          </w:p>
        </w:tc>
      </w:tr>
    </w:tbl>
    <w:p w14:paraId="21E2D0E3" w14:textId="77777777" w:rsidR="0016528A" w:rsidRDefault="0016528A" w:rsidP="0066486A">
      <w:pPr>
        <w:spacing w:line="240" w:lineRule="exact"/>
        <w:jc w:val="both"/>
        <w:rPr>
          <w:sz w:val="20"/>
          <w:szCs w:val="20"/>
        </w:rPr>
      </w:pPr>
    </w:p>
    <w:p w14:paraId="15745A9A" w14:textId="77777777" w:rsidR="0016528A" w:rsidRDefault="0016528A" w:rsidP="0066486A">
      <w:pPr>
        <w:spacing w:line="240" w:lineRule="exact"/>
        <w:jc w:val="both"/>
        <w:rPr>
          <w:sz w:val="20"/>
          <w:szCs w:val="20"/>
        </w:rPr>
      </w:pPr>
    </w:p>
    <w:p w14:paraId="2BC47A06" w14:textId="77777777" w:rsidR="0016528A" w:rsidRDefault="0016528A" w:rsidP="0066486A">
      <w:pPr>
        <w:spacing w:line="240" w:lineRule="exact"/>
        <w:jc w:val="both"/>
        <w:rPr>
          <w:sz w:val="20"/>
          <w:szCs w:val="20"/>
        </w:rPr>
      </w:pPr>
    </w:p>
    <w:p w14:paraId="2B89F4E0" w14:textId="77777777" w:rsidR="0016528A" w:rsidRDefault="0016528A" w:rsidP="0066486A">
      <w:pPr>
        <w:spacing w:line="240" w:lineRule="exact"/>
        <w:jc w:val="both"/>
        <w:rPr>
          <w:sz w:val="20"/>
          <w:szCs w:val="20"/>
        </w:rPr>
      </w:pPr>
    </w:p>
    <w:p w14:paraId="757D2D18" w14:textId="64CF5888" w:rsidR="0066486A" w:rsidRDefault="00163E48" w:rsidP="0066486A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Шатохина Наталья Сергеевна</w:t>
      </w:r>
    </w:p>
    <w:p w14:paraId="5B80ABD6" w14:textId="4B82D428" w:rsidR="00E85840" w:rsidRPr="001B6DA4" w:rsidRDefault="00163E48" w:rsidP="00CF44E8">
      <w:pPr>
        <w:spacing w:line="240" w:lineRule="exact"/>
        <w:jc w:val="both"/>
        <w:rPr>
          <w:sz w:val="18"/>
        </w:rPr>
      </w:pPr>
      <w:r>
        <w:rPr>
          <w:sz w:val="20"/>
          <w:szCs w:val="20"/>
        </w:rPr>
        <w:t>89888619097</w:t>
      </w:r>
    </w:p>
    <w:sectPr w:rsidR="00E85840" w:rsidRPr="001B6DA4" w:rsidSect="00A267C3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CB666" w14:textId="77777777" w:rsidR="00D332F9" w:rsidRDefault="00D332F9" w:rsidP="00A267C3">
      <w:r>
        <w:separator/>
      </w:r>
    </w:p>
  </w:endnote>
  <w:endnote w:type="continuationSeparator" w:id="0">
    <w:p w14:paraId="5E6940C7" w14:textId="77777777" w:rsidR="00D332F9" w:rsidRDefault="00D332F9" w:rsidP="00A2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38F21" w14:textId="77777777" w:rsidR="00D332F9" w:rsidRDefault="00D332F9" w:rsidP="00A267C3">
      <w:r>
        <w:separator/>
      </w:r>
    </w:p>
  </w:footnote>
  <w:footnote w:type="continuationSeparator" w:id="0">
    <w:p w14:paraId="6F013F58" w14:textId="77777777" w:rsidR="00D332F9" w:rsidRDefault="00D332F9" w:rsidP="00A2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052543"/>
      <w:docPartObj>
        <w:docPartGallery w:val="Page Numbers (Top of Page)"/>
        <w:docPartUnique/>
      </w:docPartObj>
    </w:sdtPr>
    <w:sdtEndPr/>
    <w:sdtContent>
      <w:p w14:paraId="2ED84A77" w14:textId="77777777" w:rsidR="00A267C3" w:rsidRDefault="00A267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77">
          <w:rPr>
            <w:noProof/>
          </w:rPr>
          <w:t>2</w:t>
        </w:r>
        <w:r>
          <w:fldChar w:fldCharType="end"/>
        </w:r>
      </w:p>
    </w:sdtContent>
  </w:sdt>
  <w:p w14:paraId="3AAD8CA6" w14:textId="77777777" w:rsidR="00A267C3" w:rsidRDefault="00A267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D3BBE"/>
    <w:multiLevelType w:val="hybridMultilevel"/>
    <w:tmpl w:val="6F44EF4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25A7"/>
    <w:rsid w:val="0000306C"/>
    <w:rsid w:val="0003440A"/>
    <w:rsid w:val="000705BF"/>
    <w:rsid w:val="000B4741"/>
    <w:rsid w:val="000C2DBC"/>
    <w:rsid w:val="000C3F97"/>
    <w:rsid w:val="000D0080"/>
    <w:rsid w:val="000E3746"/>
    <w:rsid w:val="000F2EC0"/>
    <w:rsid w:val="00117F9B"/>
    <w:rsid w:val="00153E93"/>
    <w:rsid w:val="00163E48"/>
    <w:rsid w:val="00163F8A"/>
    <w:rsid w:val="0016528A"/>
    <w:rsid w:val="00166E34"/>
    <w:rsid w:val="001939F0"/>
    <w:rsid w:val="001B5845"/>
    <w:rsid w:val="001B6DA4"/>
    <w:rsid w:val="001D162E"/>
    <w:rsid w:val="001D33FA"/>
    <w:rsid w:val="001E5446"/>
    <w:rsid w:val="001F70F1"/>
    <w:rsid w:val="00217063"/>
    <w:rsid w:val="00217A72"/>
    <w:rsid w:val="00233225"/>
    <w:rsid w:val="002576C7"/>
    <w:rsid w:val="0028238E"/>
    <w:rsid w:val="002E3535"/>
    <w:rsid w:val="002F6AC4"/>
    <w:rsid w:val="003116FD"/>
    <w:rsid w:val="003207A4"/>
    <w:rsid w:val="00341B3C"/>
    <w:rsid w:val="00350407"/>
    <w:rsid w:val="00351DB5"/>
    <w:rsid w:val="0036537C"/>
    <w:rsid w:val="00372A09"/>
    <w:rsid w:val="003802E3"/>
    <w:rsid w:val="0038694E"/>
    <w:rsid w:val="00395361"/>
    <w:rsid w:val="003A47D1"/>
    <w:rsid w:val="003E5598"/>
    <w:rsid w:val="00406F51"/>
    <w:rsid w:val="00432F30"/>
    <w:rsid w:val="0044016F"/>
    <w:rsid w:val="00454777"/>
    <w:rsid w:val="004609DE"/>
    <w:rsid w:val="004762DE"/>
    <w:rsid w:val="004779D1"/>
    <w:rsid w:val="004B0D4E"/>
    <w:rsid w:val="00561BFF"/>
    <w:rsid w:val="00563570"/>
    <w:rsid w:val="0057161C"/>
    <w:rsid w:val="005A4227"/>
    <w:rsid w:val="005F5034"/>
    <w:rsid w:val="006241F3"/>
    <w:rsid w:val="006370ED"/>
    <w:rsid w:val="0066486A"/>
    <w:rsid w:val="00676E24"/>
    <w:rsid w:val="006D140D"/>
    <w:rsid w:val="00734908"/>
    <w:rsid w:val="00795439"/>
    <w:rsid w:val="007A2276"/>
    <w:rsid w:val="007B3826"/>
    <w:rsid w:val="007C4893"/>
    <w:rsid w:val="007C549C"/>
    <w:rsid w:val="007E77C0"/>
    <w:rsid w:val="007F6F20"/>
    <w:rsid w:val="00810A05"/>
    <w:rsid w:val="008143F2"/>
    <w:rsid w:val="008343C9"/>
    <w:rsid w:val="008610CB"/>
    <w:rsid w:val="00867B9C"/>
    <w:rsid w:val="0088371E"/>
    <w:rsid w:val="008A48E5"/>
    <w:rsid w:val="008B7FDB"/>
    <w:rsid w:val="008C2DAB"/>
    <w:rsid w:val="008C53AE"/>
    <w:rsid w:val="008F06DF"/>
    <w:rsid w:val="00923C9E"/>
    <w:rsid w:val="00942548"/>
    <w:rsid w:val="0096245C"/>
    <w:rsid w:val="0096390B"/>
    <w:rsid w:val="00966B79"/>
    <w:rsid w:val="00983676"/>
    <w:rsid w:val="00985B14"/>
    <w:rsid w:val="009976C5"/>
    <w:rsid w:val="009A2C2F"/>
    <w:rsid w:val="009A4F86"/>
    <w:rsid w:val="009D2113"/>
    <w:rsid w:val="009D76B1"/>
    <w:rsid w:val="009E705F"/>
    <w:rsid w:val="00A1700F"/>
    <w:rsid w:val="00A267C3"/>
    <w:rsid w:val="00A34DC7"/>
    <w:rsid w:val="00A421EC"/>
    <w:rsid w:val="00A522B6"/>
    <w:rsid w:val="00AB0678"/>
    <w:rsid w:val="00AF54AE"/>
    <w:rsid w:val="00B140E6"/>
    <w:rsid w:val="00B27534"/>
    <w:rsid w:val="00B41C18"/>
    <w:rsid w:val="00B50734"/>
    <w:rsid w:val="00B54119"/>
    <w:rsid w:val="00B7011B"/>
    <w:rsid w:val="00BA5FC3"/>
    <w:rsid w:val="00BC435A"/>
    <w:rsid w:val="00BE3925"/>
    <w:rsid w:val="00BF4EE3"/>
    <w:rsid w:val="00BF7BEF"/>
    <w:rsid w:val="00C21661"/>
    <w:rsid w:val="00C23219"/>
    <w:rsid w:val="00C31DCD"/>
    <w:rsid w:val="00C356A9"/>
    <w:rsid w:val="00C9164C"/>
    <w:rsid w:val="00C92263"/>
    <w:rsid w:val="00CC07BE"/>
    <w:rsid w:val="00CF3E88"/>
    <w:rsid w:val="00CF44E8"/>
    <w:rsid w:val="00D03DF7"/>
    <w:rsid w:val="00D16D89"/>
    <w:rsid w:val="00D332F9"/>
    <w:rsid w:val="00D43B5E"/>
    <w:rsid w:val="00D51B81"/>
    <w:rsid w:val="00D67E57"/>
    <w:rsid w:val="00D85FF7"/>
    <w:rsid w:val="00D9107B"/>
    <w:rsid w:val="00DA35B2"/>
    <w:rsid w:val="00DD18B7"/>
    <w:rsid w:val="00DF0884"/>
    <w:rsid w:val="00E05C03"/>
    <w:rsid w:val="00E126E7"/>
    <w:rsid w:val="00E276F7"/>
    <w:rsid w:val="00E4314C"/>
    <w:rsid w:val="00E541CA"/>
    <w:rsid w:val="00E55613"/>
    <w:rsid w:val="00E71D62"/>
    <w:rsid w:val="00E739AA"/>
    <w:rsid w:val="00E85840"/>
    <w:rsid w:val="00E906C3"/>
    <w:rsid w:val="00EA16A4"/>
    <w:rsid w:val="00EA2FA7"/>
    <w:rsid w:val="00EC7A13"/>
    <w:rsid w:val="00F0205D"/>
    <w:rsid w:val="00F5274B"/>
    <w:rsid w:val="00F66D67"/>
    <w:rsid w:val="00F87E33"/>
    <w:rsid w:val="00FD1642"/>
    <w:rsid w:val="00FD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5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F4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267C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267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267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67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Intense Emphasis"/>
    <w:basedOn w:val="a0"/>
    <w:uiPriority w:val="21"/>
    <w:qFormat/>
    <w:rsid w:val="00966B79"/>
    <w:rPr>
      <w:b/>
      <w:bCs/>
      <w:i/>
      <w:iCs/>
      <w:color w:val="5B9BD5" w:themeColor="accent1"/>
    </w:rPr>
  </w:style>
  <w:style w:type="paragraph" w:styleId="af4">
    <w:name w:val="Body Text Indent"/>
    <w:basedOn w:val="a"/>
    <w:link w:val="af5"/>
    <w:uiPriority w:val="99"/>
    <w:unhideWhenUsed/>
    <w:rsid w:val="00D51B8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5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List Paragraph"/>
    <w:basedOn w:val="a"/>
    <w:uiPriority w:val="34"/>
    <w:qFormat/>
    <w:rsid w:val="00070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 Spacing"/>
    <w:link w:val="af8"/>
    <w:uiPriority w:val="1"/>
    <w:qFormat/>
    <w:rsid w:val="00D16D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BC43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D76B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CF4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267C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267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267C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67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Intense Emphasis"/>
    <w:basedOn w:val="a0"/>
    <w:uiPriority w:val="21"/>
    <w:qFormat/>
    <w:rsid w:val="00966B79"/>
    <w:rPr>
      <w:b/>
      <w:bCs/>
      <w:i/>
      <w:iCs/>
      <w:color w:val="5B9BD5" w:themeColor="accent1"/>
    </w:rPr>
  </w:style>
  <w:style w:type="paragraph" w:styleId="af4">
    <w:name w:val="Body Text Indent"/>
    <w:basedOn w:val="a"/>
    <w:link w:val="af5"/>
    <w:uiPriority w:val="99"/>
    <w:unhideWhenUsed/>
    <w:rsid w:val="00D51B8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D51B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List Paragraph"/>
    <w:basedOn w:val="a"/>
    <w:uiPriority w:val="34"/>
    <w:qFormat/>
    <w:rsid w:val="000705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 Spacing"/>
    <w:link w:val="af8"/>
    <w:uiPriority w:val="1"/>
    <w:qFormat/>
    <w:rsid w:val="00D16D8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BC43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D76B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mchenkov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3999-F6A2-47A1-B6D0-1A9F3A163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Пользователь Windows</cp:lastModifiedBy>
  <cp:revision>6</cp:revision>
  <cp:lastPrinted>2024-02-22T08:39:00Z</cp:lastPrinted>
  <dcterms:created xsi:type="dcterms:W3CDTF">2024-02-21T14:04:00Z</dcterms:created>
  <dcterms:modified xsi:type="dcterms:W3CDTF">2024-02-22T08:44:00Z</dcterms:modified>
</cp:coreProperties>
</file>