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F4" w:rsidRDefault="007824F4" w:rsidP="007824F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 №1 села Покойного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Pr="00731ACA" w:rsidRDefault="007824F4" w:rsidP="007824F4">
      <w:pPr>
        <w:jc w:val="center"/>
        <w:rPr>
          <w:b/>
          <w:sz w:val="32"/>
          <w:szCs w:val="32"/>
        </w:rPr>
      </w:pPr>
      <w:r w:rsidRPr="00731ACA">
        <w:rPr>
          <w:b/>
          <w:sz w:val="32"/>
          <w:szCs w:val="32"/>
        </w:rPr>
        <w:t>Разработка урока по развитию математической грамотности</w:t>
      </w:r>
    </w:p>
    <w:p w:rsidR="007824F4" w:rsidRPr="00731ACA" w:rsidRDefault="007824F4" w:rsidP="007824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«Книги, которые помогут всем</w:t>
      </w:r>
      <w:r w:rsidRPr="00731ACA">
        <w:rPr>
          <w:b/>
          <w:sz w:val="32"/>
          <w:szCs w:val="32"/>
        </w:rPr>
        <w:t>»</w:t>
      </w: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Default="007824F4" w:rsidP="007824F4">
      <w:pPr>
        <w:jc w:val="center"/>
        <w:rPr>
          <w:b/>
          <w:sz w:val="44"/>
          <w:szCs w:val="44"/>
        </w:rPr>
      </w:pPr>
    </w:p>
    <w:p w:rsidR="007824F4" w:rsidRPr="00731ACA" w:rsidRDefault="007824F4" w:rsidP="007824F4">
      <w:pPr>
        <w:jc w:val="center"/>
        <w:rPr>
          <w:sz w:val="28"/>
          <w:szCs w:val="28"/>
        </w:rPr>
      </w:pPr>
      <w:r w:rsidRPr="00731AC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731ACA">
        <w:rPr>
          <w:sz w:val="28"/>
          <w:szCs w:val="28"/>
        </w:rPr>
        <w:t xml:space="preserve">    Учитель </w:t>
      </w:r>
    </w:p>
    <w:p w:rsidR="007824F4" w:rsidRPr="00731ACA" w:rsidRDefault="007824F4" w:rsidP="007824F4">
      <w:pPr>
        <w:jc w:val="center"/>
        <w:rPr>
          <w:sz w:val="28"/>
          <w:szCs w:val="28"/>
        </w:rPr>
      </w:pPr>
      <w:r w:rsidRPr="00731AC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</w:t>
      </w:r>
    </w:p>
    <w:p w:rsidR="007824F4" w:rsidRPr="00731ACA" w:rsidRDefault="007824F4" w:rsidP="007824F4">
      <w:pPr>
        <w:jc w:val="center"/>
        <w:rPr>
          <w:sz w:val="28"/>
          <w:szCs w:val="28"/>
        </w:rPr>
      </w:pPr>
      <w:r w:rsidRPr="00731AC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Занченко</w:t>
      </w:r>
      <w:proofErr w:type="spellEnd"/>
      <w:r>
        <w:rPr>
          <w:sz w:val="28"/>
          <w:szCs w:val="28"/>
        </w:rPr>
        <w:t xml:space="preserve"> Л.</w:t>
      </w:r>
      <w:proofErr w:type="gramStart"/>
      <w:r>
        <w:rPr>
          <w:sz w:val="28"/>
          <w:szCs w:val="28"/>
        </w:rPr>
        <w:t>Р</w:t>
      </w:r>
      <w:proofErr w:type="gramEnd"/>
    </w:p>
    <w:p w:rsidR="007824F4" w:rsidRDefault="007824F4" w:rsidP="007824F4">
      <w:pPr>
        <w:jc w:val="center"/>
        <w:rPr>
          <w:sz w:val="28"/>
          <w:szCs w:val="28"/>
        </w:rPr>
      </w:pPr>
      <w:r w:rsidRPr="00731AC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7824F4" w:rsidRDefault="007824F4" w:rsidP="007824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</w:p>
    <w:p w:rsidR="007824F4" w:rsidRDefault="007824F4" w:rsidP="007824F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Покойное</w:t>
      </w:r>
    </w:p>
    <w:p w:rsidR="007824F4" w:rsidRPr="00731ACA" w:rsidRDefault="007824F4" w:rsidP="007824F4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7824F4" w:rsidRDefault="007824F4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7824F4" w:rsidRDefault="007824F4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7824F4" w:rsidRDefault="007824F4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7824F4" w:rsidRDefault="007824F4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7824F4" w:rsidRDefault="007824F4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244547">
        <w:rPr>
          <w:b/>
          <w:bCs/>
        </w:rPr>
        <w:t>Урок по основам информационной грамотности</w:t>
      </w:r>
    </w:p>
    <w:p w:rsidR="001D3E0C" w:rsidRPr="00244547" w:rsidRDefault="00244547" w:rsidP="00244547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44547">
        <w:rPr>
          <w:b/>
          <w:bCs/>
        </w:rPr>
        <w:t>Тема</w:t>
      </w:r>
      <w:proofErr w:type="gramStart"/>
      <w:r w:rsidRPr="00244547">
        <w:rPr>
          <w:b/>
          <w:bCs/>
        </w:rPr>
        <w:t>:</w:t>
      </w:r>
      <w:r w:rsidR="001D3E0C" w:rsidRPr="00244547">
        <w:rPr>
          <w:b/>
          <w:bCs/>
        </w:rPr>
        <w:t>«</w:t>
      </w:r>
      <w:proofErr w:type="gramEnd"/>
      <w:r w:rsidR="001D3E0C" w:rsidRPr="00244547">
        <w:rPr>
          <w:b/>
          <w:bCs/>
        </w:rPr>
        <w:t>Книги, которые помогут всем»</w:t>
      </w:r>
    </w:p>
    <w:p w:rsidR="001D3E0C" w:rsidRPr="00244547" w:rsidRDefault="00244547" w:rsidP="00244547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44547">
        <w:rPr>
          <w:b/>
          <w:bCs/>
        </w:rPr>
        <w:t>Класс:7</w:t>
      </w:r>
    </w:p>
    <w:p w:rsidR="001D3E0C" w:rsidRPr="00244547" w:rsidRDefault="001D3E0C" w:rsidP="001D3E0C">
      <w:pPr>
        <w:ind w:firstLine="709"/>
        <w:jc w:val="both"/>
      </w:pPr>
      <w:r w:rsidRPr="00244547">
        <w:rPr>
          <w:b/>
          <w:bCs/>
        </w:rPr>
        <w:t xml:space="preserve">Цель: </w:t>
      </w:r>
      <w:r w:rsidRPr="00244547">
        <w:t>Знакомство учащихся со справочной литературой, справочным  фондом библиотеки.  Научиться пользоваться справочной литературой.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  <w:bCs/>
        </w:rPr>
        <w:t xml:space="preserve">Задачи: </w:t>
      </w:r>
      <w:r w:rsidRPr="00244547">
        <w:t xml:space="preserve">познакомить ребят с понятием: справочная литература, с видами справочной литературы (энциклопедии, словари, справочники),  работать над формированием умения самостоятельно пользоваться справочной литературой  для получения нужной информации, воспитывать любовь к книге, чтению.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</w:rPr>
        <w:t>Оборудование:</w:t>
      </w:r>
      <w:r w:rsidRPr="00244547">
        <w:t xml:space="preserve"> книжная выставка: “Книги, которые помогут всем»,  карточки-задания для работы со справочной литературой, презентация «Справочная литература», оценочные листы.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244547">
        <w:rPr>
          <w:rStyle w:val="a4"/>
        </w:rPr>
        <w:t xml:space="preserve">Ход урока: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244547">
        <w:rPr>
          <w:rStyle w:val="a4"/>
          <w:b w:val="0"/>
        </w:rPr>
        <w:t>1. Изложение нового материала.  Виды справочной литературы. Рассказ с элементами беседы с использованием иллюстрационного материала.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244547">
        <w:rPr>
          <w:rStyle w:val="a4"/>
          <w:b w:val="0"/>
        </w:rPr>
        <w:t>2. Закрепление. Практическая работа: выполнение в группах заданий.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244547">
        <w:rPr>
          <w:rStyle w:val="a4"/>
          <w:b w:val="0"/>
        </w:rPr>
        <w:t>3. Подведение итогов.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rStyle w:val="a4"/>
        </w:rPr>
        <w:t xml:space="preserve">      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  <w:bCs/>
        </w:rPr>
        <w:t xml:space="preserve">БИБЛИОТЕКАРЬ: </w:t>
      </w:r>
      <w:r w:rsidRPr="00244547">
        <w:rPr>
          <w:bCs/>
        </w:rPr>
        <w:t>Здравствуйте,</w:t>
      </w:r>
      <w:r w:rsidRPr="00244547">
        <w:rPr>
          <w:b/>
          <w:bCs/>
        </w:rPr>
        <w:t xml:space="preserve"> </w:t>
      </w:r>
      <w:r w:rsidRPr="00244547">
        <w:t xml:space="preserve">ребята. Сегодня у нас с вами очередной библиотечный урок, который я надеюсь, будет для вас также интересен и полезен, как и </w:t>
      </w:r>
      <w:proofErr w:type="gramStart"/>
      <w:r w:rsidRPr="00244547">
        <w:t>предыдущие</w:t>
      </w:r>
      <w:proofErr w:type="gramEnd"/>
      <w:r w:rsidRPr="00244547">
        <w:t xml:space="preserve">.   Мы с вами уже познакомились с первыми древнейшими книгами и библиотеками, первыми печатными книгами, вы знаете элементы книги и ее структуру. Эти все знания сегодня пригодятся нам на уроке. 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Представьте ситуацию: вы не знаете, как правильно написать слово, произнести его,  что оно обозначает. Не можете найти ответ на заданный вопрос или  тему. Вам нужно написать доклад или сообщение, а Интернета нет. Что делать? Куда обратиться?  (Дети отвечают)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Нужно, конечно же, знать, где найти ответ, к каким книгам обратиться.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 xml:space="preserve">Чтобы в жизни кем-то стать,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>Надо очень много знать.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>Чтобы очень много знать,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>Надо много прочитать.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>Приобрести дополнительные знания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1134"/>
        <w:jc w:val="both"/>
      </w:pPr>
      <w:r w:rsidRPr="00244547">
        <w:t xml:space="preserve">Помогут вам </w:t>
      </w:r>
      <w:r w:rsidRPr="00244547">
        <w:rPr>
          <w:b/>
        </w:rPr>
        <w:t>справочные издания</w:t>
      </w:r>
      <w:r w:rsidRPr="00244547">
        <w:t>.</w:t>
      </w:r>
    </w:p>
    <w:p w:rsidR="001D3E0C" w:rsidRPr="00244547" w:rsidRDefault="001D3E0C" w:rsidP="001D3E0C">
      <w:pPr>
        <w:pStyle w:val="a3"/>
        <w:spacing w:before="0" w:beforeAutospacing="0" w:after="0" w:afterAutospacing="0"/>
        <w:jc w:val="both"/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Итак, кто сможет назвать тему нашего урока?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(Дети отвечают)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44547">
        <w:t xml:space="preserve">Да, тема нашего урока: </w:t>
      </w:r>
      <w:r w:rsidRPr="00244547">
        <w:rPr>
          <w:b/>
        </w:rPr>
        <w:t>СПРАВОЧНАЯ ЛИТЕРАТУРА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Теперь, зная тему, мы можем определить цель нашего урока. Попробуйте сформулировать её. (Дети отвечают)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 xml:space="preserve">Цель: познакомиться со справочной литературой, </w:t>
      </w:r>
      <w:proofErr w:type="gramStart"/>
      <w:r w:rsidRPr="00244547">
        <w:t>научиться ею пользоваться</w:t>
      </w:r>
      <w:proofErr w:type="gramEnd"/>
      <w:r w:rsidRPr="00244547">
        <w:t xml:space="preserve">. Это вам поможет в учебе и знания эти пригодятся в дальнейшей жизни.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Какие задачи мы с вами сегодня должны будем решить, чтобы добиться поставленной цели?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1. Узнать, что такое «справочные издания»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2. Выявить особенности данного вида литературы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 xml:space="preserve">3. Получить практический опыт работы со справочной литературой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 xml:space="preserve">Книги, о которых мы с вами сегодня будем говорить, всегда занимают почетное место в библиотеке и относятся к справочному фонду (Обратить внимание на книжную выставку «Книги, которые помогут всем»).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Во всех библиотеках справочная литература стоит отдельно от остальных книг. Для неё в библиотеке выделяются отдельные стеллажи. В нашей библиотеке также эти книги занимают почетное место на 2-х стеллажах. Помните, что эти книги из читального зала не выносятся и на дом не выдаются? Почему? (Дети отвечают)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</w:rPr>
        <w:t xml:space="preserve">Справочное издание </w:t>
      </w:r>
      <w:r w:rsidRPr="00244547">
        <w:t>– это произведение печати, в котором изложены сведения научного или прикладного характера, расположенные в порядке, удобном для быстрого отыскания, не предназначенного для сплошного чтения.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244547">
        <w:t>Пользуясь справочной литературой, можно найти любые сведения: об ученых, писателях, художниках; сведения по географии, истории; о достижениях науки, техники, культуры, спорта любой страны мира; можно определить значение и написание любого слова, подобрать синонимы к словам, узнать их происхождение.</w:t>
      </w:r>
      <w:proofErr w:type="gramEnd"/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Эти книги помогут вам пополнить знания по изучаемому предмету, расширить ваш кругозор.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Они бывают  универсальные и отраслевые.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</w:rPr>
        <w:t>Универсальное справочное издание</w:t>
      </w:r>
      <w:r w:rsidRPr="00244547">
        <w:t xml:space="preserve"> – это такое издание, в котором содержится информация по всем отраслям знаний (математике, физике, философии, литературе и т.д.) </w:t>
      </w:r>
      <w:proofErr w:type="gramStart"/>
      <w:r w:rsidRPr="00244547">
        <w:t>Такими изданиями являются БРЭ, универсальные энциклопедии школьника, энциклопедические словари)</w:t>
      </w:r>
      <w:proofErr w:type="gramEnd"/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rPr>
          <w:b/>
        </w:rPr>
        <w:t>Отраслевое справочное издание</w:t>
      </w:r>
      <w:r w:rsidRPr="00244547">
        <w:t xml:space="preserve"> – это такое издание, в котором более подробно освещаются  понятия и термины той или иной отрасли знания, которой они посвящены.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В основном материал в справочных изданиях располагается в алфавитном порядке. Как вы думаете, почему? (Дети отвечают).</w:t>
      </w:r>
    </w:p>
    <w:p w:rsidR="001D3E0C" w:rsidRPr="00244547" w:rsidRDefault="001D3E0C" w:rsidP="001D3E0C">
      <w:pPr>
        <w:pStyle w:val="a3"/>
        <w:spacing w:before="0" w:beforeAutospacing="0" w:after="0" w:afterAutospacing="0"/>
        <w:jc w:val="both"/>
        <w:rPr>
          <w:b/>
        </w:rPr>
      </w:pPr>
      <w:r w:rsidRPr="00244547">
        <w:t xml:space="preserve">          Теперь поговорим о том, какие виды справочной литературы бывают. Все справочные издания делятся на </w:t>
      </w:r>
      <w:r w:rsidRPr="00244547">
        <w:rPr>
          <w:b/>
        </w:rPr>
        <w:t>три вида: энциклопедии, справочники, словари.</w:t>
      </w:r>
    </w:p>
    <w:p w:rsidR="001D3E0C" w:rsidRPr="00244547" w:rsidRDefault="001D3E0C" w:rsidP="001D3E0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D3E0C" w:rsidRPr="00244547" w:rsidRDefault="001D3E0C" w:rsidP="001D3E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  <w:b/>
          <w:bCs/>
        </w:rPr>
        <w:t xml:space="preserve">Энциклопедия </w:t>
      </w:r>
      <w:r w:rsidRPr="00244547">
        <w:rPr>
          <w:rFonts w:ascii="Times New Roman CYR" w:hAnsi="Times New Roman CYR" w:cs="Times New Roman CYR"/>
        </w:rPr>
        <w:t xml:space="preserve">- это справочное издание, в котором содержится научная или научно-популярная информация по всем отраслям знаний (универсальные энциклопедии) или по отдельным отраслям знаний (отраслевые энциклопедии). В переводе на русский язык оно означает «круг знаний».                                    </w:t>
      </w:r>
    </w:p>
    <w:p w:rsidR="001D3E0C" w:rsidRPr="00244547" w:rsidRDefault="001D3E0C" w:rsidP="001D3E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>Энциклопедия – самая главная справочная книга. Над ее выпуском трудится целая армия специалистов.</w:t>
      </w:r>
      <w:r w:rsidRPr="00244547">
        <w:rPr>
          <w:rFonts w:ascii="Times New Roman CYR" w:hAnsi="Times New Roman CYR" w:cs="Times New Roman CYR"/>
        </w:rPr>
        <w:tab/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244547">
        <w:rPr>
          <w:rFonts w:ascii="Times New Roman CYR" w:hAnsi="Times New Roman CYR" w:cs="Times New Roman CYR"/>
        </w:rPr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244547">
          <w:rPr>
            <w:rFonts w:ascii="Times New Roman CYR" w:hAnsi="Times New Roman CYR" w:cs="Times New Roman CYR"/>
          </w:rPr>
          <w:t>2004 г</w:t>
        </w:r>
      </w:smartTag>
      <w:r w:rsidRPr="00244547">
        <w:rPr>
          <w:rFonts w:ascii="Times New Roman CYR" w:hAnsi="Times New Roman CYR" w:cs="Times New Roman CYR"/>
        </w:rPr>
        <w:t>. издается  Большая  Российская энциклопедия  в 30 томах. 1 вводный том -   «Россия».</w:t>
      </w:r>
      <w:r w:rsidRPr="00244547">
        <w:rPr>
          <w:rStyle w:val="a5"/>
          <w:i w:val="0"/>
        </w:rPr>
        <w:t xml:space="preserve">  Выход всех томов  запланирован в 2016 году.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ab/>
        <w:t>Кроме энциклопедий универсального содержания издаются энциклопедии, в которых более подробно освещаются понятия и термины той отрасли знаний, которой они посвящены. Эти энциклопедии могут быть однотомными и многотомными, например: математическая энциклопедия в 5 томах, «Школьная энциклопедия» по истории  в 8 томах и т.д.;   энциклопедии для детей «</w:t>
      </w:r>
      <w:proofErr w:type="spellStart"/>
      <w:r w:rsidRPr="00244547">
        <w:rPr>
          <w:rFonts w:ascii="Times New Roman CYR" w:hAnsi="Times New Roman CYR" w:cs="Times New Roman CYR"/>
        </w:rPr>
        <w:t>Аванта+</w:t>
      </w:r>
      <w:proofErr w:type="spellEnd"/>
      <w:r w:rsidRPr="00244547">
        <w:rPr>
          <w:rFonts w:ascii="Times New Roman CYR" w:hAnsi="Times New Roman CYR" w:cs="Times New Roman CYR"/>
        </w:rPr>
        <w:t>»  по литературе, искусству, химии, биологии,  географии, технике и другие.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244547">
        <w:rPr>
          <w:rFonts w:ascii="Times New Roman CYR" w:hAnsi="Times New Roman CYR" w:cs="Times New Roman CYR"/>
          <w:b/>
        </w:rPr>
        <w:t>Справочник</w:t>
      </w:r>
      <w:r w:rsidRPr="00244547">
        <w:rPr>
          <w:rFonts w:ascii="Times New Roman CYR" w:hAnsi="Times New Roman CYR" w:cs="Times New Roman CYR"/>
        </w:rPr>
        <w:t xml:space="preserve"> – это печатное </w:t>
      </w:r>
      <w:r w:rsidRPr="00244547">
        <w:rPr>
          <w:rFonts w:ascii="Times New Roman CYR" w:hAnsi="Times New Roman CYR" w:cs="Times New Roman CYR"/>
          <w:bCs/>
        </w:rPr>
        <w:t>издания,  в которых собраны сведения научного, производственного и практического характера по отдельным вопросам или темам. Сведения могут располагаться в алфавитном, систематическом, хронологическом порядке.</w:t>
      </w:r>
      <w:r w:rsidRPr="00244547">
        <w:rPr>
          <w:rFonts w:ascii="Times New Roman CYR" w:hAnsi="Times New Roman CYR" w:cs="Times New Roman CYR"/>
          <w:b/>
          <w:bCs/>
        </w:rPr>
        <w:t xml:space="preserve">  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44547">
        <w:rPr>
          <w:rFonts w:ascii="Times New Roman CYR" w:hAnsi="Times New Roman CYR" w:cs="Times New Roman CYR"/>
          <w:bCs/>
        </w:rPr>
        <w:t>Справочник это такой вид справочной литературы, которым пользуются все: от школьников до ученых. Кому, например, придет в голову заучивать все номера телефонов организаций, учреждений города, если можно заглянуть в телефонный справочник. Зачем держать в голове численность населения Бразилии или площадь Кувейта, когда есть справочник «Страны мира», он содержит сведения об экономике и политике всех государств и территории земного шара.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44547">
        <w:rPr>
          <w:rFonts w:ascii="Times New Roman CYR" w:hAnsi="Times New Roman CYR" w:cs="Times New Roman CYR"/>
          <w:bCs/>
        </w:rPr>
        <w:t>Существуют справочники по различным отраслям науки и техники, предназначенные для специалистов: «Справочник токаря», «Справочник бухгалтера» и др.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</w:rPr>
      </w:pPr>
      <w:r w:rsidRPr="00244547">
        <w:rPr>
          <w:rFonts w:ascii="Times New Roman CYR" w:hAnsi="Times New Roman CYR" w:cs="Times New Roman CYR"/>
          <w:bCs/>
        </w:rPr>
        <w:t>Есть справочники для школьников и студентов: «Справочник по биологии», химии, физике, «Справочник школьника».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  <w:bCs/>
        </w:rPr>
        <w:t>Кроме того, справочными изданиями являются и справочники об учебных заведениях: институтах, училищах и т.д. Они выходят ежегодно, в них есть сведения о специальностях, факультетах, сроках обучения, правила приема, адреса учебных заведений.</w:t>
      </w: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D3E0C" w:rsidRPr="00244547" w:rsidRDefault="001D3E0C" w:rsidP="001D3E0C">
      <w:pPr>
        <w:tabs>
          <w:tab w:val="left" w:pos="52"/>
          <w:tab w:val="left" w:pos="753"/>
        </w:tabs>
        <w:autoSpaceDE w:val="0"/>
        <w:autoSpaceDN w:val="0"/>
        <w:adjustRightInd w:val="0"/>
        <w:ind w:left="48" w:right="-365"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  <w:b/>
          <w:bCs/>
        </w:rPr>
        <w:t xml:space="preserve">Словарь </w:t>
      </w:r>
      <w:r w:rsidRPr="00244547">
        <w:rPr>
          <w:rFonts w:ascii="Times New Roman CYR" w:hAnsi="Times New Roman CYR" w:cs="Times New Roman CYR"/>
        </w:rPr>
        <w:t xml:space="preserve">– издание,  содержащее собрание слов (иногда словосочетаний), систематизированных в </w:t>
      </w:r>
      <w:r w:rsidRPr="00244547">
        <w:t>алфавитном, тематическом  порядке или по другому</w:t>
      </w:r>
      <w:r w:rsidRPr="00244547">
        <w:rPr>
          <w:rFonts w:ascii="Times New Roman CYR" w:hAnsi="Times New Roman CYR" w:cs="Times New Roman CYR"/>
        </w:rPr>
        <w:t xml:space="preserve"> признаку, с пояснениями, толкованиями или переводами на другой язык. 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 xml:space="preserve">Большую группу составляют </w:t>
      </w:r>
      <w:r w:rsidRPr="00244547">
        <w:rPr>
          <w:rFonts w:ascii="Times New Roman CYR" w:hAnsi="Times New Roman CYR" w:cs="Times New Roman CYR"/>
          <w:i/>
          <w:u w:val="single"/>
        </w:rPr>
        <w:t>языковые словари</w:t>
      </w:r>
      <w:r w:rsidRPr="00244547">
        <w:rPr>
          <w:rFonts w:ascii="Times New Roman CYR" w:hAnsi="Times New Roman CYR" w:cs="Times New Roman CYR"/>
        </w:rPr>
        <w:t xml:space="preserve">. Сможете мне назвать </w:t>
      </w:r>
      <w:proofErr w:type="gramStart"/>
      <w:r w:rsidRPr="00244547">
        <w:rPr>
          <w:rFonts w:ascii="Times New Roman CYR" w:hAnsi="Times New Roman CYR" w:cs="Times New Roman CYR"/>
        </w:rPr>
        <w:t>какие</w:t>
      </w:r>
      <w:proofErr w:type="gramEnd"/>
      <w:r w:rsidRPr="00244547">
        <w:rPr>
          <w:rFonts w:ascii="Times New Roman CYR" w:hAnsi="Times New Roman CYR" w:cs="Times New Roman CYR"/>
        </w:rPr>
        <w:t xml:space="preserve"> это?  (Дети отвечают) Это орфографические, толковые и двуязычные. Последний поможет в овладении иностранными языками, он служит незаменимым пособием при переводе с одного языка на другой.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>Какой язык важнее всего для нас знать? (Дети отвечают) Конечно же, русский.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>И первым помощником нам будет орфографический словарь.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  <w:u w:val="single"/>
        </w:rPr>
        <w:t>В</w:t>
      </w:r>
      <w:r w:rsidRPr="00244547">
        <w:rPr>
          <w:rFonts w:ascii="Times New Roman CYR" w:hAnsi="Times New Roman CYR" w:cs="Times New Roman CYR"/>
        </w:rPr>
        <w:t xml:space="preserve"> них дается правильное написание слова и его произношение (ударение). Толковые - в них дается толкование каждого слова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left="48"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>Двуязычные словари помогают овладеть иностранными языками, служат незаменимым пособием для перевода с одного языка на другой.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left="48"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  <w:i/>
          <w:u w:val="single"/>
        </w:rPr>
        <w:t>Отраслевые словари</w:t>
      </w:r>
      <w:r w:rsidRPr="00244547">
        <w:rPr>
          <w:rFonts w:ascii="Times New Roman CYR" w:hAnsi="Times New Roman CYR" w:cs="Times New Roman CYR"/>
          <w:b/>
        </w:rPr>
        <w:t xml:space="preserve"> - </w:t>
      </w:r>
      <w:r w:rsidRPr="00244547">
        <w:rPr>
          <w:rFonts w:ascii="Times New Roman CYR" w:hAnsi="Times New Roman CYR" w:cs="Times New Roman CYR"/>
        </w:rPr>
        <w:t>экологический, философский, музыканта, художника.</w:t>
      </w:r>
    </w:p>
    <w:p w:rsidR="001D3E0C" w:rsidRPr="00244547" w:rsidRDefault="001D3E0C" w:rsidP="001D3E0C">
      <w:pPr>
        <w:tabs>
          <w:tab w:val="left" w:pos="734"/>
        </w:tabs>
        <w:autoSpaceDE w:val="0"/>
        <w:autoSpaceDN w:val="0"/>
        <w:adjustRightInd w:val="0"/>
        <w:ind w:left="48" w:firstLine="709"/>
        <w:jc w:val="both"/>
        <w:rPr>
          <w:rFonts w:ascii="Times New Roman CYR" w:hAnsi="Times New Roman CYR" w:cs="Times New Roman CYR"/>
        </w:rPr>
      </w:pPr>
      <w:r w:rsidRPr="00244547">
        <w:rPr>
          <w:rFonts w:ascii="Times New Roman CYR" w:hAnsi="Times New Roman CYR" w:cs="Times New Roman CYR"/>
        </w:rPr>
        <w:t xml:space="preserve"> Все слова в словарях, как правило, расположены в алфавитном порядке </w:t>
      </w:r>
    </w:p>
    <w:p w:rsidR="001D3E0C" w:rsidRPr="00244547" w:rsidRDefault="001D3E0C" w:rsidP="001D3E0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D3E0C" w:rsidRPr="00244547" w:rsidRDefault="001D3E0C" w:rsidP="001D3E0C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547">
        <w:rPr>
          <w:rFonts w:ascii="Times New Roman" w:hAnsi="Times New Roman" w:cs="Times New Roman"/>
          <w:b/>
          <w:sz w:val="24"/>
          <w:szCs w:val="24"/>
        </w:rPr>
        <w:t>«Электронные» справочные издания</w:t>
      </w:r>
    </w:p>
    <w:p w:rsidR="001D3E0C" w:rsidRPr="00244547" w:rsidRDefault="001D3E0C" w:rsidP="001D3E0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 xml:space="preserve">   В 80-х годах прошлого века издание энциклопедий приобрело  новую  форму –  электронный  формат.  </w:t>
      </w:r>
      <w:proofErr w:type="gramStart"/>
      <w:r w:rsidRPr="00244547">
        <w:rPr>
          <w:rFonts w:ascii="Times New Roman" w:hAnsi="Times New Roman" w:cs="Times New Roman"/>
          <w:sz w:val="24"/>
          <w:szCs w:val="24"/>
        </w:rPr>
        <w:t>В   начале</w:t>
      </w:r>
      <w:proofErr w:type="gramEnd"/>
      <w:r w:rsidRPr="00244547">
        <w:rPr>
          <w:rFonts w:ascii="Times New Roman" w:hAnsi="Times New Roman" w:cs="Times New Roman"/>
          <w:sz w:val="24"/>
          <w:szCs w:val="24"/>
        </w:rPr>
        <w:t xml:space="preserve">   1980-х   «Академическая   Американская энциклопедия»,  изданная  «</w:t>
      </w:r>
      <w:proofErr w:type="spellStart"/>
      <w:r w:rsidRPr="00244547">
        <w:rPr>
          <w:rFonts w:ascii="Times New Roman" w:hAnsi="Times New Roman" w:cs="Times New Roman"/>
          <w:sz w:val="24"/>
          <w:szCs w:val="24"/>
        </w:rPr>
        <w:t>Грольер</w:t>
      </w:r>
      <w:proofErr w:type="spellEnd"/>
      <w:r w:rsidRPr="00244547">
        <w:rPr>
          <w:rFonts w:ascii="Times New Roman" w:hAnsi="Times New Roman" w:cs="Times New Roman"/>
          <w:sz w:val="24"/>
          <w:szCs w:val="24"/>
        </w:rPr>
        <w:t>»,  становится   доступной   пользователям некоторых информационных служб – пользователи с  помощью  компьютеров  через телефонные линии подключались к Американской Академической базе данных.</w:t>
      </w:r>
    </w:p>
    <w:p w:rsidR="001D3E0C" w:rsidRPr="00244547" w:rsidRDefault="001D3E0C" w:rsidP="001D3E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 xml:space="preserve">             Кроме энциклопедий, на  компакт-дисках  для  персональных  компьютеров  издаются различные словари и справочники.</w:t>
      </w:r>
    </w:p>
    <w:p w:rsidR="001D3E0C" w:rsidRPr="00244547" w:rsidRDefault="001D3E0C" w:rsidP="001D3E0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 xml:space="preserve">              В России за  последние  20  лет  также  изданы  различные  </w:t>
      </w:r>
      <w:proofErr w:type="spellStart"/>
      <w:r w:rsidRPr="00244547">
        <w:rPr>
          <w:rFonts w:ascii="Times New Roman" w:hAnsi="Times New Roman" w:cs="Times New Roman"/>
          <w:sz w:val="24"/>
          <w:szCs w:val="24"/>
        </w:rPr>
        <w:t>электронныеэнциклопедии</w:t>
      </w:r>
      <w:proofErr w:type="spellEnd"/>
      <w:r w:rsidRPr="00244547">
        <w:rPr>
          <w:rFonts w:ascii="Times New Roman" w:hAnsi="Times New Roman" w:cs="Times New Roman"/>
          <w:sz w:val="24"/>
          <w:szCs w:val="24"/>
        </w:rPr>
        <w:t xml:space="preserve">,  справочники  и  словари.  (Большая  энциклопедия  Кирилла   и </w:t>
      </w:r>
      <w:proofErr w:type="spellStart"/>
      <w:r w:rsidRPr="0024454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44547">
        <w:rPr>
          <w:rFonts w:ascii="Times New Roman" w:hAnsi="Times New Roman" w:cs="Times New Roman"/>
          <w:sz w:val="24"/>
          <w:szCs w:val="24"/>
        </w:rPr>
        <w:t xml:space="preserve">; семейство электронных  словарей  (двуязычных)  </w:t>
      </w:r>
      <w:proofErr w:type="spellStart"/>
      <w:r w:rsidRPr="00244547">
        <w:rPr>
          <w:rFonts w:ascii="Times New Roman" w:hAnsi="Times New Roman" w:cs="Times New Roman"/>
          <w:sz w:val="24"/>
          <w:szCs w:val="24"/>
        </w:rPr>
        <w:t>Мультилекс</w:t>
      </w:r>
      <w:proofErr w:type="spellEnd"/>
      <w:r w:rsidRPr="002445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44547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Pr="00244547">
        <w:rPr>
          <w:rFonts w:ascii="Times New Roman" w:hAnsi="Times New Roman" w:cs="Times New Roman"/>
          <w:sz w:val="24"/>
          <w:szCs w:val="24"/>
        </w:rPr>
        <w:t>; базы данных содержащие юридическую информацию «Консультант плюс» и др.).</w:t>
      </w:r>
    </w:p>
    <w:p w:rsidR="001D3E0C" w:rsidRPr="00244547" w:rsidRDefault="001D3E0C" w:rsidP="001D3E0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>Назовите преимущества и недостатки      электронных справочных изданий. (Дети отвечают)</w:t>
      </w:r>
    </w:p>
    <w:p w:rsidR="001D3E0C" w:rsidRPr="00244547" w:rsidRDefault="001D3E0C" w:rsidP="001D3E0C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E0C" w:rsidRPr="00244547" w:rsidRDefault="001D3E0C" w:rsidP="001D3E0C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E0C" w:rsidRPr="00244547" w:rsidRDefault="001D3E0C" w:rsidP="001D3E0C">
      <w:pPr>
        <w:pStyle w:val="HTML"/>
        <w:tabs>
          <w:tab w:val="clear" w:pos="916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547">
        <w:rPr>
          <w:rFonts w:ascii="Times New Roman" w:hAnsi="Times New Roman" w:cs="Times New Roman"/>
          <w:sz w:val="24"/>
          <w:szCs w:val="24"/>
        </w:rPr>
        <w:t>Словарь, справочник, энциклопедия отличаются друг от друга объемом информации. Если необходимо только определение, нужно открыть словарь, если какие–то сведения – справочник; если необходимо написать сообщение, доклад, то потребуется энциклопедия со сведениями по необходимой теме.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rPr>
          <w:rStyle w:val="a4"/>
          <w:b w:val="0"/>
        </w:rPr>
      </w:pPr>
      <w:r w:rsidRPr="00244547">
        <w:rPr>
          <w:rStyle w:val="a4"/>
        </w:rPr>
        <w:t>2. Закрепление.</w:t>
      </w:r>
      <w:r w:rsidRPr="00244547">
        <w:rPr>
          <w:rStyle w:val="a4"/>
          <w:b w:val="0"/>
        </w:rPr>
        <w:t xml:space="preserve"> </w:t>
      </w:r>
      <w:r w:rsidRPr="00244547">
        <w:br/>
      </w:r>
    </w:p>
    <w:p w:rsidR="001D3E0C" w:rsidRPr="00244547" w:rsidRDefault="001D3E0C" w:rsidP="001D3E0C">
      <w:pPr>
        <w:pStyle w:val="a3"/>
        <w:spacing w:before="0" w:beforeAutospacing="0" w:after="0" w:afterAutospacing="0"/>
      </w:pPr>
      <w:r w:rsidRPr="00244547">
        <w:rPr>
          <w:rStyle w:val="a4"/>
        </w:rPr>
        <w:t>Практическая работа:</w:t>
      </w:r>
      <w:r w:rsidRPr="00244547">
        <w:rPr>
          <w:rStyle w:val="a4"/>
          <w:b w:val="0"/>
        </w:rPr>
        <w:t xml:space="preserve"> поиск информации  в справочной литературе по картам с заданием. (Работа в группах)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44547">
        <w:rPr>
          <w:b/>
        </w:rPr>
        <w:t>3. Подведение итогов.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244547">
        <w:rPr>
          <w:b/>
        </w:rPr>
        <w:t>Оцените свою работу на уроке с помощью оценочных листов.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 xml:space="preserve">Давайте подведем итог нашего урока. Давайте вспомним цель, мы её добились? Молодцы. 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Волшебником может быть любой человек, если будет терпелив, настойчив, любознателен. Ставьте вопросы, как паруса, и пусть справочная литература будет вашим кораблем в бескрайнем океане знаний.</w:t>
      </w:r>
    </w:p>
    <w:p w:rsidR="001D3E0C" w:rsidRPr="00244547" w:rsidRDefault="001D3E0C" w:rsidP="001D3E0C">
      <w:pPr>
        <w:pStyle w:val="a3"/>
        <w:spacing w:before="0" w:beforeAutospacing="0" w:after="0" w:afterAutospacing="0"/>
        <w:ind w:firstLine="709"/>
        <w:jc w:val="both"/>
      </w:pPr>
      <w:r w:rsidRPr="00244547">
        <w:t>Спасибо за урок.</w:t>
      </w:r>
    </w:p>
    <w:p w:rsidR="001D3E0C" w:rsidRPr="00244547" w:rsidRDefault="001D3E0C" w:rsidP="001D3E0C">
      <w:pPr>
        <w:pStyle w:val="a3"/>
        <w:rPr>
          <w:rStyle w:val="a4"/>
          <w:b w:val="0"/>
          <w:bCs w:val="0"/>
        </w:rPr>
      </w:pPr>
    </w:p>
    <w:p w:rsidR="001D3E0C" w:rsidRPr="00244547" w:rsidRDefault="001D3E0C" w:rsidP="001D3E0C">
      <w:pPr>
        <w:pStyle w:val="a3"/>
        <w:rPr>
          <w:rStyle w:val="a4"/>
          <w:b w:val="0"/>
        </w:rPr>
      </w:pPr>
      <w:r w:rsidRPr="00244547">
        <w:rPr>
          <w:rStyle w:val="a4"/>
          <w:b w:val="0"/>
        </w:rPr>
        <w:t xml:space="preserve">                            </w:t>
      </w:r>
    </w:p>
    <w:p w:rsidR="001D3E0C" w:rsidRPr="00244547" w:rsidRDefault="00F87D38" w:rsidP="001D3E0C">
      <w:pPr>
        <w:pStyle w:val="a3"/>
        <w:rPr>
          <w:rStyle w:val="a4"/>
          <w:b w:val="0"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in;margin-top:-25.25pt;width:179.15pt;height:27.6pt;z-index:251660288" strokecolor="white">
            <v:textbox>
              <w:txbxContent>
                <w:p w:rsidR="001D3E0C" w:rsidRDefault="001D3E0C" w:rsidP="001D3E0C">
                  <w:r>
                    <w:t>Задания для работы в группах</w:t>
                  </w:r>
                </w:p>
              </w:txbxContent>
            </v:textbox>
          </v:shape>
        </w:pict>
      </w:r>
      <w:r w:rsidR="001D3E0C" w:rsidRPr="00244547">
        <w:rPr>
          <w:rStyle w:val="a4"/>
          <w:b w:val="0"/>
        </w:rPr>
        <w:t xml:space="preserve">        </w:t>
      </w:r>
      <w:r w:rsidR="001D3E0C" w:rsidRPr="00244547">
        <w:rPr>
          <w:rStyle w:val="a4"/>
        </w:rPr>
        <w:t>Работа в группах  №1</w:t>
      </w:r>
    </w:p>
    <w:tbl>
      <w:tblPr>
        <w:tblW w:w="114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6066"/>
        <w:gridCol w:w="4913"/>
      </w:tblGrid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№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Задание</w:t>
            </w:r>
          </w:p>
        </w:tc>
        <w:tc>
          <w:tcPr>
            <w:tcW w:w="491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Источник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</w:pPr>
            <w:proofErr w:type="gramStart"/>
            <w:r w:rsidRPr="00244547">
              <w:rPr>
                <w:rStyle w:val="a4"/>
                <w:b w:val="0"/>
              </w:rPr>
              <w:t>(</w:t>
            </w:r>
            <w:r w:rsidRPr="00244547">
              <w:t>Какой справочной литературой пользовались?</w:t>
            </w:r>
            <w:proofErr w:type="gramEnd"/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proofErr w:type="gramStart"/>
            <w:r w:rsidRPr="00244547">
              <w:t>Название, вид, издательство, год издания)</w:t>
            </w:r>
            <w:proofErr w:type="gramEnd"/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1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Объясните значение  фразы </w:t>
            </w:r>
            <w:r w:rsidRPr="00244547">
              <w:rPr>
                <w:b/>
              </w:rPr>
              <w:t>«небо коптить»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91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2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>Используя универсальную энциклопедию, назовите годы жизни Дмитрия Донского.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</w:p>
        </w:tc>
        <w:tc>
          <w:tcPr>
            <w:tcW w:w="491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3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</w:pPr>
            <w:r w:rsidRPr="00244547">
              <w:t>Поставьте правильно ударение.</w:t>
            </w:r>
          </w:p>
          <w:p w:rsidR="001D3E0C" w:rsidRPr="00244547" w:rsidRDefault="001D3E0C" w:rsidP="007B5B7E">
            <w:pPr>
              <w:pStyle w:val="a3"/>
              <w:rPr>
                <w:rStyle w:val="a4"/>
                <w:bCs w:val="0"/>
              </w:rPr>
            </w:pPr>
            <w:r w:rsidRPr="00244547">
              <w:rPr>
                <w:b/>
              </w:rPr>
              <w:t>Алфавит, баловать, досуг, тотчас, творог</w:t>
            </w:r>
          </w:p>
        </w:tc>
        <w:tc>
          <w:tcPr>
            <w:tcW w:w="491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4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Что значит слово </w:t>
            </w:r>
            <w:r w:rsidRPr="00244547">
              <w:rPr>
                <w:b/>
              </w:rPr>
              <w:t xml:space="preserve">Контекст  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91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1D3E0C" w:rsidRPr="00244547" w:rsidRDefault="001D3E0C" w:rsidP="001D3E0C">
      <w:pPr>
        <w:pStyle w:val="a3"/>
        <w:jc w:val="center"/>
        <w:rPr>
          <w:rStyle w:val="a4"/>
        </w:rPr>
      </w:pPr>
      <w:r w:rsidRPr="00244547">
        <w:rPr>
          <w:rStyle w:val="a4"/>
        </w:rPr>
        <w:t>Работа в группах   №2</w:t>
      </w:r>
    </w:p>
    <w:tbl>
      <w:tblPr>
        <w:tblW w:w="11141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6385"/>
        <w:gridCol w:w="4253"/>
      </w:tblGrid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№</w:t>
            </w:r>
          </w:p>
        </w:tc>
        <w:tc>
          <w:tcPr>
            <w:tcW w:w="6385" w:type="dxa"/>
          </w:tcPr>
          <w:p w:rsidR="001D3E0C" w:rsidRPr="00244547" w:rsidRDefault="001D3E0C" w:rsidP="007B5B7E">
            <w:pPr>
              <w:pStyle w:val="a3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Задание</w:t>
            </w:r>
          </w:p>
        </w:tc>
        <w:tc>
          <w:tcPr>
            <w:tcW w:w="425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Источник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proofErr w:type="gramStart"/>
            <w:r w:rsidRPr="00244547">
              <w:rPr>
                <w:rStyle w:val="a4"/>
                <w:b w:val="0"/>
              </w:rPr>
              <w:t>(</w:t>
            </w:r>
            <w:r w:rsidRPr="00244547">
              <w:t>Какой справочной литературой пользовались?</w:t>
            </w:r>
            <w:proofErr w:type="gramEnd"/>
            <w:r w:rsidRPr="00244547">
              <w:t xml:space="preserve"> </w:t>
            </w:r>
            <w:proofErr w:type="gramStart"/>
            <w:r w:rsidRPr="00244547">
              <w:t>Название, вид, издательство, год издания)</w:t>
            </w:r>
            <w:proofErr w:type="gramEnd"/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1</w:t>
            </w:r>
          </w:p>
        </w:tc>
        <w:tc>
          <w:tcPr>
            <w:tcW w:w="6385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  <w:r w:rsidRPr="00244547">
              <w:t>Используя универсальную энциклопедию, выясните, действительно ли гепард бегает быстрее других</w:t>
            </w:r>
          </w:p>
        </w:tc>
        <w:tc>
          <w:tcPr>
            <w:tcW w:w="425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2</w:t>
            </w:r>
          </w:p>
        </w:tc>
        <w:tc>
          <w:tcPr>
            <w:tcW w:w="6385" w:type="dxa"/>
          </w:tcPr>
          <w:p w:rsidR="001D3E0C" w:rsidRPr="00244547" w:rsidRDefault="001D3E0C" w:rsidP="007B5B7E">
            <w:pPr>
              <w:pStyle w:val="a3"/>
            </w:pPr>
            <w:r w:rsidRPr="00244547">
              <w:t xml:space="preserve">Поставьте правильно ударение. </w:t>
            </w:r>
          </w:p>
          <w:p w:rsidR="001D3E0C" w:rsidRPr="00244547" w:rsidRDefault="001D3E0C" w:rsidP="007B5B7E">
            <w:pPr>
              <w:pStyle w:val="a3"/>
              <w:rPr>
                <w:rStyle w:val="a4"/>
                <w:bCs w:val="0"/>
              </w:rPr>
            </w:pPr>
            <w:r w:rsidRPr="00244547">
              <w:rPr>
                <w:b/>
              </w:rPr>
              <w:t>Цемент, каталог, звонит, обложить, недосуг</w:t>
            </w:r>
          </w:p>
        </w:tc>
        <w:tc>
          <w:tcPr>
            <w:tcW w:w="425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3</w:t>
            </w:r>
          </w:p>
        </w:tc>
        <w:tc>
          <w:tcPr>
            <w:tcW w:w="6385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Объяснить значение  фразы </w:t>
            </w:r>
            <w:r w:rsidRPr="00244547">
              <w:rPr>
                <w:b/>
              </w:rPr>
              <w:t>«толочь воду в ступе»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</w:p>
        </w:tc>
        <w:tc>
          <w:tcPr>
            <w:tcW w:w="425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4</w:t>
            </w:r>
          </w:p>
        </w:tc>
        <w:tc>
          <w:tcPr>
            <w:tcW w:w="6385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Что значит слово </w:t>
            </w:r>
            <w:r w:rsidRPr="00244547">
              <w:rPr>
                <w:b/>
              </w:rPr>
              <w:t>материализм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25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1D3E0C" w:rsidRPr="00244547" w:rsidRDefault="001D3E0C" w:rsidP="001D3E0C">
      <w:pPr>
        <w:pStyle w:val="a3"/>
        <w:jc w:val="center"/>
        <w:rPr>
          <w:rStyle w:val="a4"/>
        </w:rPr>
      </w:pPr>
      <w:r w:rsidRPr="00244547">
        <w:rPr>
          <w:rStyle w:val="a4"/>
        </w:rPr>
        <w:t>Работа в группах   №3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6066"/>
        <w:gridCol w:w="4630"/>
      </w:tblGrid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№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Задание</w:t>
            </w: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Источник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</w:pPr>
            <w:proofErr w:type="gramStart"/>
            <w:r w:rsidRPr="00244547">
              <w:rPr>
                <w:rStyle w:val="a4"/>
                <w:b w:val="0"/>
              </w:rPr>
              <w:t>(</w:t>
            </w:r>
            <w:r w:rsidRPr="00244547">
              <w:t>Какой справочной литературой пользовались?</w:t>
            </w:r>
            <w:proofErr w:type="gramEnd"/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proofErr w:type="gramStart"/>
            <w:r w:rsidRPr="00244547">
              <w:t>Название, вид, издательство, год издания)</w:t>
            </w:r>
            <w:proofErr w:type="gramEnd"/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1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</w:pPr>
            <w:r w:rsidRPr="00244547">
              <w:t xml:space="preserve">Поставьте правильно ударение. </w:t>
            </w:r>
          </w:p>
          <w:p w:rsidR="001D3E0C" w:rsidRPr="00244547" w:rsidRDefault="001D3E0C" w:rsidP="007B5B7E">
            <w:pPr>
              <w:pStyle w:val="a3"/>
              <w:rPr>
                <w:rStyle w:val="a4"/>
                <w:bCs w:val="0"/>
              </w:rPr>
            </w:pPr>
            <w:r w:rsidRPr="00244547">
              <w:rPr>
                <w:b/>
              </w:rPr>
              <w:t>Камбала, кулинария, творог, наложить, лазоревый</w:t>
            </w: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2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Объясните значение  фразы  </w:t>
            </w:r>
            <w:r w:rsidRPr="00244547">
              <w:rPr>
                <w:b/>
              </w:rPr>
              <w:t>«зарубить на носу»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3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>Используя универсальную энциклопедию, узнайте о климате Австрии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4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Что значит слово </w:t>
            </w:r>
            <w:r w:rsidRPr="00244547">
              <w:rPr>
                <w:b/>
              </w:rPr>
              <w:t>монополия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244547" w:rsidRDefault="00244547" w:rsidP="001D3E0C">
      <w:pPr>
        <w:pStyle w:val="a3"/>
        <w:jc w:val="center"/>
        <w:rPr>
          <w:rStyle w:val="a4"/>
        </w:rPr>
      </w:pPr>
    </w:p>
    <w:p w:rsidR="00244547" w:rsidRDefault="00244547" w:rsidP="001D3E0C">
      <w:pPr>
        <w:pStyle w:val="a3"/>
        <w:jc w:val="center"/>
        <w:rPr>
          <w:rStyle w:val="a4"/>
        </w:rPr>
      </w:pPr>
    </w:p>
    <w:p w:rsidR="001D3E0C" w:rsidRPr="00244547" w:rsidRDefault="001D3E0C" w:rsidP="001D3E0C">
      <w:pPr>
        <w:pStyle w:val="a3"/>
        <w:jc w:val="center"/>
        <w:rPr>
          <w:rStyle w:val="a4"/>
        </w:rPr>
      </w:pPr>
      <w:r w:rsidRPr="00244547">
        <w:rPr>
          <w:rStyle w:val="a4"/>
        </w:rPr>
        <w:t>Работа в группах   № 4</w:t>
      </w:r>
    </w:p>
    <w:tbl>
      <w:tblPr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6066"/>
        <w:gridCol w:w="4630"/>
      </w:tblGrid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№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Задание</w:t>
            </w: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244547">
              <w:rPr>
                <w:rStyle w:val="a4"/>
              </w:rPr>
              <w:t>Источник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proofErr w:type="gramStart"/>
            <w:r w:rsidRPr="00244547">
              <w:rPr>
                <w:rStyle w:val="a4"/>
                <w:b w:val="0"/>
              </w:rPr>
              <w:t>(</w:t>
            </w:r>
            <w:r w:rsidRPr="00244547">
              <w:t>Какой справочной литературой пользовались?</w:t>
            </w:r>
            <w:proofErr w:type="gramEnd"/>
            <w:r w:rsidRPr="00244547">
              <w:t xml:space="preserve"> </w:t>
            </w:r>
            <w:proofErr w:type="gramStart"/>
            <w:r w:rsidRPr="00244547">
              <w:t>Название, вид, издательство, год издания)</w:t>
            </w:r>
            <w:proofErr w:type="gramEnd"/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1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Что значит слово </w:t>
            </w:r>
            <w:r w:rsidRPr="00244547">
              <w:rPr>
                <w:b/>
              </w:rPr>
              <w:t>стратегия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2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Объясните значение  фразы  </w:t>
            </w:r>
            <w:r w:rsidRPr="00244547">
              <w:rPr>
                <w:b/>
              </w:rPr>
              <w:t>«набивать оскомину»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rPr>
                <w:b/>
              </w:rPr>
              <w:t>_______________________________________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  <w:r w:rsidRPr="00244547">
              <w:rPr>
                <w:b/>
              </w:rPr>
              <w:t>_______________________________________</w:t>
            </w: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3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</w:pPr>
            <w:r w:rsidRPr="00244547">
              <w:t xml:space="preserve">Поставьте правильно ударение. 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Cs w:val="0"/>
              </w:rPr>
            </w:pPr>
            <w:r w:rsidRPr="00244547">
              <w:rPr>
                <w:b/>
              </w:rPr>
              <w:t>Долото, атлас, договор, ходатайство, табельщик</w:t>
            </w: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1D3E0C" w:rsidRPr="00244547" w:rsidTr="007B5B7E">
        <w:tc>
          <w:tcPr>
            <w:tcW w:w="503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244547">
              <w:rPr>
                <w:rStyle w:val="a4"/>
                <w:b w:val="0"/>
              </w:rPr>
              <w:t>4</w:t>
            </w:r>
          </w:p>
        </w:tc>
        <w:tc>
          <w:tcPr>
            <w:tcW w:w="6066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b/>
              </w:rPr>
            </w:pPr>
            <w:r w:rsidRPr="00244547">
              <w:t xml:space="preserve">Используя универсальную энциклопедию, скажите, что такое </w:t>
            </w:r>
            <w:r w:rsidRPr="00244547">
              <w:rPr>
                <w:b/>
              </w:rPr>
              <w:t>булава</w:t>
            </w:r>
            <w:r w:rsidRPr="00244547">
              <w:t xml:space="preserve"> и каковы её функции.</w:t>
            </w:r>
          </w:p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4630" w:type="dxa"/>
          </w:tcPr>
          <w:p w:rsidR="001D3E0C" w:rsidRPr="00244547" w:rsidRDefault="001D3E0C" w:rsidP="007B5B7E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1D3E0C" w:rsidRPr="00244547" w:rsidRDefault="001D3E0C" w:rsidP="001D3E0C">
      <w:pPr>
        <w:autoSpaceDE w:val="0"/>
        <w:autoSpaceDN w:val="0"/>
        <w:adjustRightInd w:val="0"/>
        <w:jc w:val="right"/>
        <w:rPr>
          <w:rStyle w:val="a4"/>
          <w:b w:val="0"/>
        </w:rPr>
      </w:pPr>
      <w:r w:rsidRPr="00244547">
        <w:rPr>
          <w:rStyle w:val="a4"/>
          <w:b w:val="0"/>
        </w:rPr>
        <w:t>Оценочные листы</w:t>
      </w: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  <w:r w:rsidRPr="00244547">
        <w:rPr>
          <w:b/>
          <w:bCs/>
        </w:rPr>
        <w:t>Оцени СВОЮ РАБОТУ на уроке.</w:t>
      </w: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  <w:r w:rsidRPr="00244547">
        <w:rPr>
          <w:b/>
          <w:bCs/>
        </w:rPr>
        <w:t>Ответь на вопросы: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1. Сегодня на уроке я узна</w:t>
      </w:r>
      <w:proofErr w:type="gramStart"/>
      <w:r w:rsidRPr="00244547">
        <w:t>л(</w:t>
      </w:r>
      <w:proofErr w:type="gramEnd"/>
      <w:r w:rsidRPr="00244547">
        <w:t>а) (</w:t>
      </w:r>
      <w:r w:rsidRPr="00244547">
        <w:rPr>
          <w:b/>
          <w:bCs/>
        </w:rPr>
        <w:t>ЧТО?</w:t>
      </w:r>
      <w:r w:rsidRPr="00244547">
        <w:t>) 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______________________________________________________________________________________________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2. Сегодня на уроке я научилс</w:t>
      </w:r>
      <w:proofErr w:type="gramStart"/>
      <w:r w:rsidRPr="00244547">
        <w:t>я(</w:t>
      </w:r>
      <w:proofErr w:type="spellStart"/>
      <w:proofErr w:type="gramEnd"/>
      <w:r w:rsidRPr="00244547">
        <w:t>лась</w:t>
      </w:r>
      <w:proofErr w:type="spellEnd"/>
      <w:r w:rsidRPr="00244547">
        <w:t>) (</w:t>
      </w:r>
      <w:r w:rsidRPr="00244547">
        <w:rPr>
          <w:b/>
          <w:bCs/>
        </w:rPr>
        <w:t>ЧЕМУ?</w:t>
      </w:r>
      <w:r w:rsidRPr="00244547">
        <w:t>) 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______________________________________________________________________________________________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3. Сегодня на уроке я научилс</w:t>
      </w:r>
      <w:proofErr w:type="gramStart"/>
      <w:r w:rsidRPr="00244547">
        <w:t>я(</w:t>
      </w:r>
      <w:proofErr w:type="spellStart"/>
      <w:proofErr w:type="gramEnd"/>
      <w:r w:rsidRPr="00244547">
        <w:t>лась</w:t>
      </w:r>
      <w:proofErr w:type="spellEnd"/>
      <w:r w:rsidRPr="00244547">
        <w:t>) лучше делать (</w:t>
      </w:r>
      <w:r w:rsidRPr="00244547">
        <w:rPr>
          <w:b/>
          <w:bCs/>
        </w:rPr>
        <w:t>ЧТО?</w:t>
      </w:r>
      <w:r w:rsidRPr="00244547">
        <w:t>)___________________________________________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______________________________________________________________________________________________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4. Самым неожиданным для меня сегодня стало (</w:t>
      </w:r>
      <w:r w:rsidRPr="00244547">
        <w:rPr>
          <w:b/>
          <w:bCs/>
        </w:rPr>
        <w:t>ЧТО?</w:t>
      </w:r>
      <w:r w:rsidRPr="00244547">
        <w:t>)______________________________________________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______________________________________________________________________________________________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5. Осталось непонятным (</w:t>
      </w:r>
      <w:r w:rsidRPr="00244547">
        <w:rPr>
          <w:b/>
          <w:bCs/>
        </w:rPr>
        <w:t>ЧТО?</w:t>
      </w:r>
      <w:r w:rsidRPr="00244547">
        <w:t>) 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_______________________________________________________________________________________________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6. Сегодня на уроке я бы</w:t>
      </w:r>
      <w:proofErr w:type="gramStart"/>
      <w:r w:rsidRPr="00244547">
        <w:t>л(</w:t>
      </w:r>
      <w:proofErr w:type="gramEnd"/>
      <w:r w:rsidRPr="00244547">
        <w:t>а) (</w:t>
      </w:r>
      <w:r w:rsidRPr="00244547">
        <w:rPr>
          <w:b/>
          <w:bCs/>
        </w:rPr>
        <w:t xml:space="preserve">КАКИМ УЧЕНИКОМ? </w:t>
      </w:r>
      <w:proofErr w:type="gramStart"/>
      <w:r w:rsidRPr="00244547">
        <w:rPr>
          <w:b/>
          <w:bCs/>
        </w:rPr>
        <w:t>КАКОЙ УЧЕНИЦЕЙ?</w:t>
      </w:r>
      <w:r w:rsidRPr="00244547">
        <w:t>)_________________________________________________________________________________</w:t>
      </w:r>
      <w:proofErr w:type="gramEnd"/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  <w:rPr>
          <w:b/>
          <w:bCs/>
        </w:rPr>
      </w:pP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rPr>
          <w:b/>
        </w:rPr>
        <w:t>Лист самооценки работы в группе        _______________________________________________</w:t>
      </w:r>
    </w:p>
    <w:p w:rsidR="001D3E0C" w:rsidRPr="00244547" w:rsidRDefault="001D3E0C" w:rsidP="001D3E0C">
      <w:pPr>
        <w:autoSpaceDE w:val="0"/>
        <w:autoSpaceDN w:val="0"/>
        <w:adjustRightInd w:val="0"/>
      </w:pPr>
      <w:r w:rsidRPr="00244547">
        <w:t>Оцени свою работу в группе. Отметь значком  +</w:t>
      </w:r>
      <w:proofErr w:type="gramStart"/>
      <w:r w:rsidRPr="00244547">
        <w:t xml:space="preserve"> ,</w:t>
      </w:r>
      <w:proofErr w:type="gramEnd"/>
      <w:r w:rsidRPr="00244547">
        <w:t xml:space="preserve"> в какой мере ты согласен (а) со следующими утверждениями.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560"/>
        <w:gridCol w:w="1701"/>
        <w:gridCol w:w="1701"/>
        <w:gridCol w:w="1701"/>
      </w:tblGrid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  <w:rPr>
                <w:b/>
              </w:rPr>
            </w:pPr>
            <w:r w:rsidRPr="00244547">
              <w:rPr>
                <w:b/>
              </w:rPr>
              <w:t>Утверждение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Полностью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согласе</w:t>
            </w:r>
            <w:proofErr w:type="gramStart"/>
            <w:r w:rsidRPr="00244547">
              <w:rPr>
                <w:b/>
              </w:rPr>
              <w:t>н(</w:t>
            </w:r>
            <w:proofErr w:type="gramEnd"/>
            <w:r w:rsidRPr="00244547">
              <w:rPr>
                <w:b/>
              </w:rPr>
              <w:t>а)</w:t>
            </w: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Частично согласе</w:t>
            </w:r>
            <w:proofErr w:type="gramStart"/>
            <w:r w:rsidRPr="00244547">
              <w:rPr>
                <w:b/>
              </w:rPr>
              <w:t>н(</w:t>
            </w:r>
            <w:proofErr w:type="gramEnd"/>
            <w:r w:rsidRPr="00244547">
              <w:rPr>
                <w:b/>
              </w:rPr>
              <w:t>а)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Не согласен (а)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Затрудняюсь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4547">
              <w:rPr>
                <w:b/>
              </w:rPr>
              <w:t>ответить</w:t>
            </w: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Я в полной мере участвую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в выполнении всех заданий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Мы всегда приходим к общему мнению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Мы много спорим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Я всегда отвечаю так,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как предлагают участники группы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Работать в группе легче, чем одному (одной)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Наша работа в группе интересна и полезна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  <w:tr w:rsidR="001D3E0C" w:rsidRPr="00244547" w:rsidTr="007B5B7E">
        <w:tc>
          <w:tcPr>
            <w:tcW w:w="411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Мы быстрее и успешнее</w:t>
            </w:r>
          </w:p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  <w:r w:rsidRPr="00244547">
              <w:t>выполняем задания вместе, чем по одному</w:t>
            </w:r>
          </w:p>
        </w:tc>
        <w:tc>
          <w:tcPr>
            <w:tcW w:w="1560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1D3E0C" w:rsidRPr="00244547" w:rsidRDefault="001D3E0C" w:rsidP="007B5B7E">
            <w:pPr>
              <w:autoSpaceDE w:val="0"/>
              <w:autoSpaceDN w:val="0"/>
              <w:adjustRightInd w:val="0"/>
            </w:pPr>
          </w:p>
        </w:tc>
      </w:tr>
    </w:tbl>
    <w:p w:rsidR="001D3E0C" w:rsidRPr="00244547" w:rsidRDefault="001D3E0C" w:rsidP="001D3E0C">
      <w:pPr>
        <w:autoSpaceDE w:val="0"/>
        <w:autoSpaceDN w:val="0"/>
        <w:adjustRightInd w:val="0"/>
        <w:rPr>
          <w:b/>
        </w:rPr>
      </w:pPr>
    </w:p>
    <w:p w:rsidR="00F97607" w:rsidRPr="00244547" w:rsidRDefault="00F97607"/>
    <w:sectPr w:rsidR="00F97607" w:rsidRPr="00244547" w:rsidSect="00612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D3E0C"/>
    <w:rsid w:val="001D3E0C"/>
    <w:rsid w:val="00244547"/>
    <w:rsid w:val="00454AD6"/>
    <w:rsid w:val="00597BE3"/>
    <w:rsid w:val="006C2D4F"/>
    <w:rsid w:val="00766297"/>
    <w:rsid w:val="007824F4"/>
    <w:rsid w:val="00F87D38"/>
    <w:rsid w:val="00F9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3E0C"/>
    <w:pPr>
      <w:spacing w:before="100" w:beforeAutospacing="1" w:after="100" w:afterAutospacing="1"/>
    </w:pPr>
  </w:style>
  <w:style w:type="character" w:styleId="a4">
    <w:name w:val="Strong"/>
    <w:basedOn w:val="a0"/>
    <w:qFormat/>
    <w:rsid w:val="001D3E0C"/>
    <w:rPr>
      <w:b/>
      <w:bCs/>
    </w:rPr>
  </w:style>
  <w:style w:type="character" w:styleId="a5">
    <w:name w:val="Emphasis"/>
    <w:basedOn w:val="a0"/>
    <w:qFormat/>
    <w:rsid w:val="001D3E0C"/>
    <w:rPr>
      <w:i/>
      <w:iCs/>
    </w:rPr>
  </w:style>
  <w:style w:type="paragraph" w:styleId="HTML">
    <w:name w:val="HTML Preformatted"/>
    <w:basedOn w:val="a"/>
    <w:link w:val="HTML0"/>
    <w:rsid w:val="001D3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E0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824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2024-02-08T06:06:00Z</cp:lastPrinted>
  <dcterms:created xsi:type="dcterms:W3CDTF">2024-02-08T03:28:00Z</dcterms:created>
  <dcterms:modified xsi:type="dcterms:W3CDTF">2024-02-08T06:11:00Z</dcterms:modified>
</cp:coreProperties>
</file>